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ce3406fee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74c1982ec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Ronnie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95ccfcae64e13" /><Relationship Type="http://schemas.openxmlformats.org/officeDocument/2006/relationships/numbering" Target="/word/numbering.xml" Id="Rbbda6bf97df84b69" /><Relationship Type="http://schemas.openxmlformats.org/officeDocument/2006/relationships/settings" Target="/word/settings.xml" Id="Raa984ca24d294609" /><Relationship Type="http://schemas.openxmlformats.org/officeDocument/2006/relationships/image" Target="/word/media/8750ef47-1d64-448f-beae-7dbc88f97005.png" Id="R72c74c1982ec472f" /></Relationships>
</file>