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f0b45ee9c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4fff77c6e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Root Camp,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1d8f4788e4590" /><Relationship Type="http://schemas.openxmlformats.org/officeDocument/2006/relationships/numbering" Target="/word/numbering.xml" Id="Ra37057377b2e4367" /><Relationship Type="http://schemas.openxmlformats.org/officeDocument/2006/relationships/settings" Target="/word/settings.xml" Id="R72fd4700a58b4ef1" /><Relationship Type="http://schemas.openxmlformats.org/officeDocument/2006/relationships/image" Target="/word/media/478e7ff1-2c5b-4113-9bc1-d9dabcab8008.png" Id="Rcdc4fff77c6e4558" /></Relationships>
</file>