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950581a49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787a964a3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Garden,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8e943ca5946bf" /><Relationship Type="http://schemas.openxmlformats.org/officeDocument/2006/relationships/numbering" Target="/word/numbering.xml" Id="Reaeb640179854354" /><Relationship Type="http://schemas.openxmlformats.org/officeDocument/2006/relationships/settings" Target="/word/settings.xml" Id="R779fdd7e82ce4223" /><Relationship Type="http://schemas.openxmlformats.org/officeDocument/2006/relationships/image" Target="/word/media/96061f5e-a8d8-4579-9b02-4545a4f72bec.png" Id="R2a5787a964a34a29" /></Relationships>
</file>