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5cc2fe51d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c094f606a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6763f2bf94b3c" /><Relationship Type="http://schemas.openxmlformats.org/officeDocument/2006/relationships/numbering" Target="/word/numbering.xml" Id="R2c17b8306ee74fcd" /><Relationship Type="http://schemas.openxmlformats.org/officeDocument/2006/relationships/settings" Target="/word/settings.xml" Id="R099511678b3a4b43" /><Relationship Type="http://schemas.openxmlformats.org/officeDocument/2006/relationships/image" Target="/word/media/1cd83601-7d0d-4c54-8524-f8fd56f5fffb.png" Id="R1f4c094f606a4ee6" /></Relationships>
</file>