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b3a06d77d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f98f90a0f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Tree,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91c1f460c4602" /><Relationship Type="http://schemas.openxmlformats.org/officeDocument/2006/relationships/numbering" Target="/word/numbering.xml" Id="R87e764c9ec0f4ca0" /><Relationship Type="http://schemas.openxmlformats.org/officeDocument/2006/relationships/settings" Target="/word/settings.xml" Id="R98295020e07e4c27" /><Relationship Type="http://schemas.openxmlformats.org/officeDocument/2006/relationships/image" Target="/word/media/719faad0-da3f-44f2-b47b-68b01537ed4c.png" Id="Rccdf98f90a0f4b79" /></Relationships>
</file>