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91a16aa5a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a1b574e27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666c02f8846e1" /><Relationship Type="http://schemas.openxmlformats.org/officeDocument/2006/relationships/numbering" Target="/word/numbering.xml" Id="R04bcf2bd168546e2" /><Relationship Type="http://schemas.openxmlformats.org/officeDocument/2006/relationships/settings" Target="/word/settings.xml" Id="Re58b7f91f2544a92" /><Relationship Type="http://schemas.openxmlformats.org/officeDocument/2006/relationships/image" Target="/word/media/1dae7120-d0eb-452f-af9f-069d6a75c127.png" Id="R7e2a1b574e274b8f" /></Relationships>
</file>