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aad4c54c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ebe9c2b5e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Rosegate,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44cf1a4514148" /><Relationship Type="http://schemas.openxmlformats.org/officeDocument/2006/relationships/numbering" Target="/word/numbering.xml" Id="R409304fc13924109" /><Relationship Type="http://schemas.openxmlformats.org/officeDocument/2006/relationships/settings" Target="/word/settings.xml" Id="R5d80b46c0a0f42ae" /><Relationship Type="http://schemas.openxmlformats.org/officeDocument/2006/relationships/image" Target="/word/media/2d97e449-e1cc-4e3e-9548-0d129a04bfc0.png" Id="R52febe9c2b5e4112" /></Relationships>
</file>