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394969e75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1956b59b8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Rosemond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275645e364ca2" /><Relationship Type="http://schemas.openxmlformats.org/officeDocument/2006/relationships/numbering" Target="/word/numbering.xml" Id="Rf2c8a5c4af084ccb" /><Relationship Type="http://schemas.openxmlformats.org/officeDocument/2006/relationships/settings" Target="/word/settings.xml" Id="Rbfd63c4e1b024f09" /><Relationship Type="http://schemas.openxmlformats.org/officeDocument/2006/relationships/image" Target="/word/media/c23daa9a-b9fe-409c-aebe-20620b6b356a.png" Id="R1861956b59b844c9" /></Relationships>
</file>