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02c59343e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2a8355d66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Rosena,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feb64b2ff4853" /><Relationship Type="http://schemas.openxmlformats.org/officeDocument/2006/relationships/numbering" Target="/word/numbering.xml" Id="R30191fbea0bd45a5" /><Relationship Type="http://schemas.openxmlformats.org/officeDocument/2006/relationships/settings" Target="/word/settings.xml" Id="Rc81e90470a104b42" /><Relationship Type="http://schemas.openxmlformats.org/officeDocument/2006/relationships/image" Target="/word/media/ffe5d67f-7062-4f16-8d89-54515a6b21fb.png" Id="Rabf2a8355d664d7b" /></Relationships>
</file>