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a67848c54d4d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6db3d3f9c41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ef9be27733487b" /><Relationship Type="http://schemas.openxmlformats.org/officeDocument/2006/relationships/numbering" Target="/word/numbering.xml" Id="Rb2084d1516574475" /><Relationship Type="http://schemas.openxmlformats.org/officeDocument/2006/relationships/settings" Target="/word/settings.xml" Id="R5fefa28d7302492b" /><Relationship Type="http://schemas.openxmlformats.org/officeDocument/2006/relationships/image" Target="/word/media/d72c14e6-ef5f-49a2-8564-fc499e5ad0ee.png" Id="R6a26db3d3f9c4111" /></Relationships>
</file>