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55a38d29e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bac861f4e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Roses Well,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8be40cd3a442c" /><Relationship Type="http://schemas.openxmlformats.org/officeDocument/2006/relationships/numbering" Target="/word/numbering.xml" Id="R9ab6308ce8e14519" /><Relationship Type="http://schemas.openxmlformats.org/officeDocument/2006/relationships/settings" Target="/word/settings.xml" Id="R168ac8ab477c4fb0" /><Relationship Type="http://schemas.openxmlformats.org/officeDocument/2006/relationships/image" Target="/word/media/9aa103dc-a36e-42ce-b75b-90ac52af72a1.png" Id="R385bac861f4e4843" /></Relationships>
</file>