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af1892e2aa49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f4ba51508945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Rosewell,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ce4410f60c4dc7" /><Relationship Type="http://schemas.openxmlformats.org/officeDocument/2006/relationships/numbering" Target="/word/numbering.xml" Id="Rc48f8ba728bd4646" /><Relationship Type="http://schemas.openxmlformats.org/officeDocument/2006/relationships/settings" Target="/word/settings.xml" Id="R9dd0e76dd0544e99" /><Relationship Type="http://schemas.openxmlformats.org/officeDocument/2006/relationships/image" Target="/word/media/5fe0f45a-d4f4-4f61-b26d-afd86ca2e7d6.png" Id="R2bf4ba51508945c9" /></Relationships>
</file>