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da06e680d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4f929434e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Rosewell Harbor,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955afeaa14b59" /><Relationship Type="http://schemas.openxmlformats.org/officeDocument/2006/relationships/numbering" Target="/word/numbering.xml" Id="R1b3a1436310b4d0b" /><Relationship Type="http://schemas.openxmlformats.org/officeDocument/2006/relationships/settings" Target="/word/settings.xml" Id="Rb19ad24a3c4a4e94" /><Relationship Type="http://schemas.openxmlformats.org/officeDocument/2006/relationships/image" Target="/word/media/d41c9209-abc1-45eb-aae5-7a7056acb5fb.png" Id="Rce84f929434e4999" /></Relationships>
</file>