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da25b1cfb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a0aae8aa5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ca8422a5d4d2a" /><Relationship Type="http://schemas.openxmlformats.org/officeDocument/2006/relationships/numbering" Target="/word/numbering.xml" Id="R0aeb75d0429a4087" /><Relationship Type="http://schemas.openxmlformats.org/officeDocument/2006/relationships/settings" Target="/word/settings.xml" Id="Rb4218975e9b64c40" /><Relationship Type="http://schemas.openxmlformats.org/officeDocument/2006/relationships/image" Target="/word/media/11f0cd3b-aa03-4ac4-81fe-d81d14a83ded.png" Id="Rcf5a0aae8aa54ea0" /></Relationships>
</file>