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75d9df87c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e5ec90e5a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Rosiere,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02170c8f246b1" /><Relationship Type="http://schemas.openxmlformats.org/officeDocument/2006/relationships/numbering" Target="/word/numbering.xml" Id="R72ae0a1994eb48ce" /><Relationship Type="http://schemas.openxmlformats.org/officeDocument/2006/relationships/settings" Target="/word/settings.xml" Id="R542af6c688914dcc" /><Relationship Type="http://schemas.openxmlformats.org/officeDocument/2006/relationships/image" Target="/word/media/c3385f62-56c6-4658-baa0-d90de76741b5.png" Id="R33de5ec90e5a4814" /></Relationships>
</file>