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e7796e2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7d26111f9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Roslyn,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a63f4f2c415f" /><Relationship Type="http://schemas.openxmlformats.org/officeDocument/2006/relationships/numbering" Target="/word/numbering.xml" Id="Rb3f205b70b724abb" /><Relationship Type="http://schemas.openxmlformats.org/officeDocument/2006/relationships/settings" Target="/word/settings.xml" Id="R27e3b4095f2442d5" /><Relationship Type="http://schemas.openxmlformats.org/officeDocument/2006/relationships/image" Target="/word/media/8f7b6dbd-bfc9-4241-9d03-c3860fb16e57.png" Id="R5307d26111f94a16" /></Relationships>
</file>