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eae4e1b43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49c61f4c0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Roslyn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cedb93ed3446f" /><Relationship Type="http://schemas.openxmlformats.org/officeDocument/2006/relationships/numbering" Target="/word/numbering.xml" Id="Re669800dae0b4dcb" /><Relationship Type="http://schemas.openxmlformats.org/officeDocument/2006/relationships/settings" Target="/word/settings.xml" Id="Rf0303eb9f0304cf5" /><Relationship Type="http://schemas.openxmlformats.org/officeDocument/2006/relationships/image" Target="/word/media/fd4fe75f-b83d-4bd9-acc6-3041c2bfee70.png" Id="R97449c61f4c0405b" /></Relationships>
</file>