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046b7a8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4e981e0f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Farm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1bf7dc31412d" /><Relationship Type="http://schemas.openxmlformats.org/officeDocument/2006/relationships/numbering" Target="/word/numbering.xml" Id="R18e8491cd0da4ab5" /><Relationship Type="http://schemas.openxmlformats.org/officeDocument/2006/relationships/settings" Target="/word/settings.xml" Id="R642b1f984d134d30" /><Relationship Type="http://schemas.openxmlformats.org/officeDocument/2006/relationships/image" Target="/word/media/1f2b1159-d2a7-4eff-a048-fef59f428210.png" Id="Rea24e981e0fc40be" /></Relationships>
</file>