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d6ec2475d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900f3ef37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Rosseau,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1d9dcc3e9442c" /><Relationship Type="http://schemas.openxmlformats.org/officeDocument/2006/relationships/numbering" Target="/word/numbering.xml" Id="Ra272b9c35f9d42f2" /><Relationship Type="http://schemas.openxmlformats.org/officeDocument/2006/relationships/settings" Target="/word/settings.xml" Id="R2d6e954851e84cb7" /><Relationship Type="http://schemas.openxmlformats.org/officeDocument/2006/relationships/image" Target="/word/media/174242b5-7d06-4995-a2cc-505cb7ffac3d.png" Id="R897900f3ef374a9c" /></Relationships>
</file>