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6e5bab8c7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0cc84b44b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Roswell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2c63e871c4cf9" /><Relationship Type="http://schemas.openxmlformats.org/officeDocument/2006/relationships/numbering" Target="/word/numbering.xml" Id="R87810cd0c92b4929" /><Relationship Type="http://schemas.openxmlformats.org/officeDocument/2006/relationships/settings" Target="/word/settings.xml" Id="R983652dad27f44d5" /><Relationship Type="http://schemas.openxmlformats.org/officeDocument/2006/relationships/image" Target="/word/media/c4f1f679-0fe3-453b-941e-94655c396e8c.png" Id="Rf940cc84b44b4371" /></Relationships>
</file>