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ae380105c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57a4b962c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5da962403479e" /><Relationship Type="http://schemas.openxmlformats.org/officeDocument/2006/relationships/numbering" Target="/word/numbering.xml" Id="R07ba537096604701" /><Relationship Type="http://schemas.openxmlformats.org/officeDocument/2006/relationships/settings" Target="/word/settings.xml" Id="Ra18fe19baf7d45a4" /><Relationship Type="http://schemas.openxmlformats.org/officeDocument/2006/relationships/image" Target="/word/media/0bb7a909-2730-40af-905a-c54e9f794b66.png" Id="Rbc757a4b962c4d8a" /></Relationships>
</file>