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5ec196595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41a956329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Rotterdam,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2ed86860b4ee9" /><Relationship Type="http://schemas.openxmlformats.org/officeDocument/2006/relationships/numbering" Target="/word/numbering.xml" Id="Rfe3a244a2c874263" /><Relationship Type="http://schemas.openxmlformats.org/officeDocument/2006/relationships/settings" Target="/word/settings.xml" Id="R583b09aa56c5465a" /><Relationship Type="http://schemas.openxmlformats.org/officeDocument/2006/relationships/image" Target="/word/media/a73eb8c4-341c-4762-a95f-c2577cd740c6.png" Id="R90e41a9563294bd6" /></Relationships>
</file>