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faf1818e9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8169a3958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Round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b6cf66c664edf" /><Relationship Type="http://schemas.openxmlformats.org/officeDocument/2006/relationships/numbering" Target="/word/numbering.xml" Id="R48d0d535ef3b4402" /><Relationship Type="http://schemas.openxmlformats.org/officeDocument/2006/relationships/settings" Target="/word/settings.xml" Id="Rde8ba9f6d8dc40f6" /><Relationship Type="http://schemas.openxmlformats.org/officeDocument/2006/relationships/image" Target="/word/media/d9407d8b-99a8-44f3-ace3-50b9607991e9.png" Id="R5458169a39584502" /></Relationships>
</file>