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15814159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92f5ec90d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Roundaway,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2cad1d87c47d9" /><Relationship Type="http://schemas.openxmlformats.org/officeDocument/2006/relationships/numbering" Target="/word/numbering.xml" Id="R25242eb11a0b47f2" /><Relationship Type="http://schemas.openxmlformats.org/officeDocument/2006/relationships/settings" Target="/word/settings.xml" Id="Rcfe6ce938bb942e1" /><Relationship Type="http://schemas.openxmlformats.org/officeDocument/2006/relationships/image" Target="/word/media/cfa0881b-54a8-464f-943a-7bac5ad47081.png" Id="Rc1392f5ec90d480d" /></Relationships>
</file>