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772e6fc56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463c38ead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7574fad8d4d8d" /><Relationship Type="http://schemas.openxmlformats.org/officeDocument/2006/relationships/numbering" Target="/word/numbering.xml" Id="Rbd79f9ed842d489f" /><Relationship Type="http://schemas.openxmlformats.org/officeDocument/2006/relationships/settings" Target="/word/settings.xml" Id="R6a1bbd78682d4f32" /><Relationship Type="http://schemas.openxmlformats.org/officeDocument/2006/relationships/image" Target="/word/media/8b81be32-d160-4aea-a69f-f72ba06dfc1c.png" Id="Rda6463c38ead4269" /></Relationships>
</file>