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ab316fcd3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a423ebe0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fb14be13d43eb" /><Relationship Type="http://schemas.openxmlformats.org/officeDocument/2006/relationships/numbering" Target="/word/numbering.xml" Id="R8e50795061184892" /><Relationship Type="http://schemas.openxmlformats.org/officeDocument/2006/relationships/settings" Target="/word/settings.xml" Id="Rd39aee8806bb4bd1" /><Relationship Type="http://schemas.openxmlformats.org/officeDocument/2006/relationships/image" Target="/word/media/51864aee-6828-4615-942b-abc3b2e5f3a7.png" Id="R2dc1a423ebe041ee" /></Relationships>
</file>