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e27d63c04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00d3c0e83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Rover,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be662e78642ef" /><Relationship Type="http://schemas.openxmlformats.org/officeDocument/2006/relationships/numbering" Target="/word/numbering.xml" Id="R8440450aca0c434a" /><Relationship Type="http://schemas.openxmlformats.org/officeDocument/2006/relationships/settings" Target="/word/settings.xml" Id="R99fa621ed283497c" /><Relationship Type="http://schemas.openxmlformats.org/officeDocument/2006/relationships/image" Target="/word/media/0ee2a4d6-ef02-44f3-b720-c9420fdf8a7b.png" Id="R96000d3c0e834f31" /></Relationships>
</file>