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062e2cfe3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de51242e8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Rowayton,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a506a1bab4531" /><Relationship Type="http://schemas.openxmlformats.org/officeDocument/2006/relationships/numbering" Target="/word/numbering.xml" Id="R14f1770e907c4c9e" /><Relationship Type="http://schemas.openxmlformats.org/officeDocument/2006/relationships/settings" Target="/word/settings.xml" Id="R91f17a7ddf854a7a" /><Relationship Type="http://schemas.openxmlformats.org/officeDocument/2006/relationships/image" Target="/word/media/63f192a2-c2ce-4f7d-9dbb-4e199a457c56.png" Id="Rd1fde51242e84fee" /></Relationships>
</file>