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5cdcf9439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6fd2c4c5d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Rowes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01807aa924158" /><Relationship Type="http://schemas.openxmlformats.org/officeDocument/2006/relationships/numbering" Target="/word/numbering.xml" Id="R5afa773123b34f7b" /><Relationship Type="http://schemas.openxmlformats.org/officeDocument/2006/relationships/settings" Target="/word/settings.xml" Id="Rcab44937d5044444" /><Relationship Type="http://schemas.openxmlformats.org/officeDocument/2006/relationships/image" Target="/word/media/d546ca3d-318d-4caa-999c-fb2f990304a3.png" Id="R27a6fd2c4c5d4fe3" /></Relationships>
</file>