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0af872b9cd49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a0e318bd5041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Rowland Hill,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aeef013bc148d7" /><Relationship Type="http://schemas.openxmlformats.org/officeDocument/2006/relationships/numbering" Target="/word/numbering.xml" Id="R0400eae2789c4a00" /><Relationship Type="http://schemas.openxmlformats.org/officeDocument/2006/relationships/settings" Target="/word/settings.xml" Id="Rc2efa74727e347e4" /><Relationship Type="http://schemas.openxmlformats.org/officeDocument/2006/relationships/image" Target="/word/media/b585baad-589f-404a-b0ac-f2d539a339d3.png" Id="Raba0e318bd504143" /></Relationships>
</file>