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28bc44b9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cbf97c3e3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b1cb3ab3f4120" /><Relationship Type="http://schemas.openxmlformats.org/officeDocument/2006/relationships/numbering" Target="/word/numbering.xml" Id="R6bf7f354c4b64987" /><Relationship Type="http://schemas.openxmlformats.org/officeDocument/2006/relationships/settings" Target="/word/settings.xml" Id="Rfe2df4e957c043de" /><Relationship Type="http://schemas.openxmlformats.org/officeDocument/2006/relationships/image" Target="/word/media/4fe2569a-6b7e-4eab-9b20-1eab63ff1205.png" Id="R9f2cbf97c3e34248" /></Relationships>
</file>