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96d8a0b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e4bf6c895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b86dc85542ee" /><Relationship Type="http://schemas.openxmlformats.org/officeDocument/2006/relationships/numbering" Target="/word/numbering.xml" Id="R7c338f73ade34efa" /><Relationship Type="http://schemas.openxmlformats.org/officeDocument/2006/relationships/settings" Target="/word/settings.xml" Id="R40fdc4691a1e4e5a" /><Relationship Type="http://schemas.openxmlformats.org/officeDocument/2006/relationships/image" Target="/word/media/dfdc6b64-f3d8-4ed3-a62a-c3950e30aec2.png" Id="R635e4bf6c895408d" /></Relationships>
</file>