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8c132b450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6c55ad2d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Oaks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be9feb1b44dee" /><Relationship Type="http://schemas.openxmlformats.org/officeDocument/2006/relationships/numbering" Target="/word/numbering.xml" Id="R57b934c816e540c3" /><Relationship Type="http://schemas.openxmlformats.org/officeDocument/2006/relationships/settings" Target="/word/settings.xml" Id="R1c1b936972be451d" /><Relationship Type="http://schemas.openxmlformats.org/officeDocument/2006/relationships/image" Target="/word/media/78225bac-bf3f-4b7b-9d3f-4a94f083a99e.png" Id="Rc7226c55ad2d4d48" /></Relationships>
</file>