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b33d154c940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b13e44ee20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Royal Oaks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08e22f1b749c4" /><Relationship Type="http://schemas.openxmlformats.org/officeDocument/2006/relationships/numbering" Target="/word/numbering.xml" Id="Rb4a2f37a0cda4ec0" /><Relationship Type="http://schemas.openxmlformats.org/officeDocument/2006/relationships/settings" Target="/word/settings.xml" Id="R8080f7883f9b4b91" /><Relationship Type="http://schemas.openxmlformats.org/officeDocument/2006/relationships/image" Target="/word/media/aae72e92-3929-4f24-9cf0-1959cbaa35f8.png" Id="Rabb13e44ee204a5f" /></Relationships>
</file>