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e8890cfc7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01abdc15b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Pines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6d16d9ded440e" /><Relationship Type="http://schemas.openxmlformats.org/officeDocument/2006/relationships/numbering" Target="/word/numbering.xml" Id="R51e2f2b2a7d343ba" /><Relationship Type="http://schemas.openxmlformats.org/officeDocument/2006/relationships/settings" Target="/word/settings.xml" Id="R1ed5c55a69044f23" /><Relationship Type="http://schemas.openxmlformats.org/officeDocument/2006/relationships/image" Target="/word/media/a4a1b2a0-3065-4b51-8d88-d5813c67c895.png" Id="Rbf301abdc15b4823" /></Relationships>
</file>