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0b7c9a336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26f3f2b26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Royston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0a67d6ef641ab" /><Relationship Type="http://schemas.openxmlformats.org/officeDocument/2006/relationships/numbering" Target="/word/numbering.xml" Id="R6b28d5fbc1c74feb" /><Relationship Type="http://schemas.openxmlformats.org/officeDocument/2006/relationships/settings" Target="/word/settings.xml" Id="Rc04b74a6319b46e7" /><Relationship Type="http://schemas.openxmlformats.org/officeDocument/2006/relationships/image" Target="/word/media/a65338a1-0213-4ed2-a874-b2bf0c7fc58c.png" Id="Rea026f3f2b264201" /></Relationships>
</file>