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62cb0ec9f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ff5ee6541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a7198bad44384" /><Relationship Type="http://schemas.openxmlformats.org/officeDocument/2006/relationships/numbering" Target="/word/numbering.xml" Id="R1e2f2f32ea09496e" /><Relationship Type="http://schemas.openxmlformats.org/officeDocument/2006/relationships/settings" Target="/word/settings.xml" Id="Radfebf2b9a764d67" /><Relationship Type="http://schemas.openxmlformats.org/officeDocument/2006/relationships/image" Target="/word/media/73f4324d-d0d2-47e9-9a3b-ece675b9f624.png" Id="R3e9ff5ee654145c7" /></Relationships>
</file>