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a071d17dd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9f8fb512e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Ruby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2f5a7550a4e72" /><Relationship Type="http://schemas.openxmlformats.org/officeDocument/2006/relationships/numbering" Target="/word/numbering.xml" Id="R7f21adf2a2a34c38" /><Relationship Type="http://schemas.openxmlformats.org/officeDocument/2006/relationships/settings" Target="/word/settings.xml" Id="R071ba09d48c64b24" /><Relationship Type="http://schemas.openxmlformats.org/officeDocument/2006/relationships/image" Target="/word/media/a7d1a57a-a489-43ed-a0d7-f6d22a309494.png" Id="R3269f8fb512e4898" /></Relationships>
</file>