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2fa084879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2ed7534fc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e3065d93a4d9b" /><Relationship Type="http://schemas.openxmlformats.org/officeDocument/2006/relationships/numbering" Target="/word/numbering.xml" Id="Rd4e0aeca534b4385" /><Relationship Type="http://schemas.openxmlformats.org/officeDocument/2006/relationships/settings" Target="/word/settings.xml" Id="R23f2efbc794a4726" /><Relationship Type="http://schemas.openxmlformats.org/officeDocument/2006/relationships/image" Target="/word/media/dbe50845-c49c-415b-a4e1-b46237454613.png" Id="Ree82ed7534fc4d14" /></Relationships>
</file>