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83af183cc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51bef621a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Ruddock,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cd5bc67284d43" /><Relationship Type="http://schemas.openxmlformats.org/officeDocument/2006/relationships/numbering" Target="/word/numbering.xml" Id="R502c9c873f3949e8" /><Relationship Type="http://schemas.openxmlformats.org/officeDocument/2006/relationships/settings" Target="/word/settings.xml" Id="Rea25dc86355348ac" /><Relationship Type="http://schemas.openxmlformats.org/officeDocument/2006/relationships/image" Target="/word/media/d977b7fa-219d-41f8-9fb9-f4018a8b3767.png" Id="Rbeb51bef621a4cd3" /></Relationships>
</file>