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16337bdec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ac29e37b8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80930d5934407" /><Relationship Type="http://schemas.openxmlformats.org/officeDocument/2006/relationships/numbering" Target="/word/numbering.xml" Id="R948e597a0c8d4398" /><Relationship Type="http://schemas.openxmlformats.org/officeDocument/2006/relationships/settings" Target="/word/settings.xml" Id="R30938249bbed48a0" /><Relationship Type="http://schemas.openxmlformats.org/officeDocument/2006/relationships/image" Target="/word/media/cc660c82-7177-4b35-bd95-c5d16cf32a37.png" Id="R5f8ac29e37b849be" /></Relationships>
</file>