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a04364067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c9cd70eaa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 Center,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75c503de344f3" /><Relationship Type="http://schemas.openxmlformats.org/officeDocument/2006/relationships/numbering" Target="/word/numbering.xml" Id="Rbadecca202844ee3" /><Relationship Type="http://schemas.openxmlformats.org/officeDocument/2006/relationships/settings" Target="/word/settings.xml" Id="Re2c5f3b2ae784945" /><Relationship Type="http://schemas.openxmlformats.org/officeDocument/2006/relationships/image" Target="/word/media/a78f959d-4b0f-47ac-9fab-6230d2907742.png" Id="Rd61c9cd70eaa47da" /></Relationships>
</file>