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27c2d49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37000f4cc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Rumford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fb56e04c4f9e" /><Relationship Type="http://schemas.openxmlformats.org/officeDocument/2006/relationships/numbering" Target="/word/numbering.xml" Id="Rc75e23217abf4596" /><Relationship Type="http://schemas.openxmlformats.org/officeDocument/2006/relationships/settings" Target="/word/settings.xml" Id="R328cd880462341b0" /><Relationship Type="http://schemas.openxmlformats.org/officeDocument/2006/relationships/image" Target="/word/media/ccb3e9db-62e5-4a94-a6d3-e80ef703d92d.png" Id="R63137000f4cc47a6" /></Relationships>
</file>