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bb6d5df3c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74ea2c45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24bfdf4284c86" /><Relationship Type="http://schemas.openxmlformats.org/officeDocument/2006/relationships/numbering" Target="/word/numbering.xml" Id="R4b802737a5b44ff8" /><Relationship Type="http://schemas.openxmlformats.org/officeDocument/2006/relationships/settings" Target="/word/settings.xml" Id="R1bcb686ae0c7438a" /><Relationship Type="http://schemas.openxmlformats.org/officeDocument/2006/relationships/image" Target="/word/media/add449ed-41a9-42cc-a56c-086fc55a60fa.png" Id="Ra9c74ea2c4504909" /></Relationships>
</file>