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52429070b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245f355ff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Runnemede,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d46e54e52405c" /><Relationship Type="http://schemas.openxmlformats.org/officeDocument/2006/relationships/numbering" Target="/word/numbering.xml" Id="R8d947dd1f1144bad" /><Relationship Type="http://schemas.openxmlformats.org/officeDocument/2006/relationships/settings" Target="/word/settings.xml" Id="R6106da8a487e4e1b" /><Relationship Type="http://schemas.openxmlformats.org/officeDocument/2006/relationships/image" Target="/word/media/7af0611d-2bdf-4f36-a553-e22a125dfc50.png" Id="R2c5245f355ff4f98" /></Relationships>
</file>