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18e1734a5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aec7abde5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Running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7fa6291da4d18" /><Relationship Type="http://schemas.openxmlformats.org/officeDocument/2006/relationships/numbering" Target="/word/numbering.xml" Id="Rc130bc977acf42ba" /><Relationship Type="http://schemas.openxmlformats.org/officeDocument/2006/relationships/settings" Target="/word/settings.xml" Id="R651edadcbd5e417c" /><Relationship Type="http://schemas.openxmlformats.org/officeDocument/2006/relationships/image" Target="/word/media/d97b3fc5-57c5-4ad6-96a4-2e5aa86682ff.png" Id="R228aec7abde548d2" /></Relationships>
</file>