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d78d72f98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45448f0d8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Rupels,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82078c65a46b3" /><Relationship Type="http://schemas.openxmlformats.org/officeDocument/2006/relationships/numbering" Target="/word/numbering.xml" Id="Rbd805fb6c94a4fac" /><Relationship Type="http://schemas.openxmlformats.org/officeDocument/2006/relationships/settings" Target="/word/settings.xml" Id="Rf7d2671485a2454b" /><Relationship Type="http://schemas.openxmlformats.org/officeDocument/2006/relationships/image" Target="/word/media/0dd70fd8-f6e0-49d0-a75a-464cb280db05.png" Id="Raa645448f0d84c5b" /></Relationships>
</file>