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c122bdbc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a3adc6c8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0f6b4c5354693" /><Relationship Type="http://schemas.openxmlformats.org/officeDocument/2006/relationships/numbering" Target="/word/numbering.xml" Id="Ra086fdaa7c2a4fb6" /><Relationship Type="http://schemas.openxmlformats.org/officeDocument/2006/relationships/settings" Target="/word/settings.xml" Id="R175aade1d9a345f3" /><Relationship Type="http://schemas.openxmlformats.org/officeDocument/2006/relationships/image" Target="/word/media/872ac8cc-518f-4fbb-bc60-f31d5638ae72.png" Id="Ra4fa3adc6c874ddf" /></Relationships>
</file>