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28828fb74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cdf4cefce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99cee8c1e4cf2" /><Relationship Type="http://schemas.openxmlformats.org/officeDocument/2006/relationships/numbering" Target="/word/numbering.xml" Id="R0b59f34edd4f46af" /><Relationship Type="http://schemas.openxmlformats.org/officeDocument/2006/relationships/settings" Target="/word/settings.xml" Id="R57a418c163864ead" /><Relationship Type="http://schemas.openxmlformats.org/officeDocument/2006/relationships/image" Target="/word/media/703bad6b-ee4a-4cb8-82db-ecc8ce100843.png" Id="R8d8cdf4cefce4488" /></Relationships>
</file>