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b5fd4da83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f9fb3e3e7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e07ca02224e2a" /><Relationship Type="http://schemas.openxmlformats.org/officeDocument/2006/relationships/numbering" Target="/word/numbering.xml" Id="R412c284c71da4bee" /><Relationship Type="http://schemas.openxmlformats.org/officeDocument/2006/relationships/settings" Target="/word/settings.xml" Id="Rdb406a20e9054655" /><Relationship Type="http://schemas.openxmlformats.org/officeDocument/2006/relationships/image" Target="/word/media/a2626370-3d2b-4c37-a36d-fb9a954f8c24.png" Id="R7d1f9fb3e3e74b66" /></Relationships>
</file>