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3a5fb6889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ad081dbea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c495e70e84630" /><Relationship Type="http://schemas.openxmlformats.org/officeDocument/2006/relationships/numbering" Target="/word/numbering.xml" Id="R9757ada706a9498b" /><Relationship Type="http://schemas.openxmlformats.org/officeDocument/2006/relationships/settings" Target="/word/settings.xml" Id="R5d461138ff99434a" /><Relationship Type="http://schemas.openxmlformats.org/officeDocument/2006/relationships/image" Target="/word/media/841a5706-2d73-4776-b42e-bce0cdae9241.png" Id="R2a2ad081dbea43d5" /></Relationships>
</file>